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5AAE8" w14:textId="6FB5C244" w:rsidR="00D34E8D" w:rsidRDefault="00D34E8D" w:rsidP="00D34E8D">
      <w:pPr>
        <w:spacing w:line="240" w:lineRule="auto"/>
        <w:jc w:val="center"/>
        <w:rPr>
          <w:b/>
          <w:bCs w:val="0"/>
          <w:sz w:val="28"/>
          <w:szCs w:val="28"/>
        </w:rPr>
      </w:pPr>
      <w:bookmarkStart w:id="0" w:name="_Hlk505264294"/>
      <w:bookmarkStart w:id="1" w:name="_Hlk510707652"/>
      <w:bookmarkStart w:id="2" w:name="_Hlk487027003"/>
      <w:bookmarkStart w:id="3" w:name="_Hlk490743558"/>
      <w:r>
        <w:rPr>
          <w:b/>
          <w:bCs w:val="0"/>
          <w:sz w:val="28"/>
          <w:szCs w:val="28"/>
        </w:rPr>
        <w:t xml:space="preserve">Faith </w:t>
      </w:r>
      <w:r w:rsidR="00510A34">
        <w:rPr>
          <w:b/>
          <w:bCs w:val="0"/>
          <w:sz w:val="28"/>
          <w:szCs w:val="28"/>
        </w:rPr>
        <w:t>I</w:t>
      </w:r>
      <w:r>
        <w:rPr>
          <w:b/>
          <w:bCs w:val="0"/>
          <w:sz w:val="28"/>
          <w:szCs w:val="28"/>
        </w:rPr>
        <w:t xml:space="preserve">n Uncertain Times </w:t>
      </w:r>
    </w:p>
    <w:p w14:paraId="560A49CA" w14:textId="5D336463" w:rsidR="00D34E8D" w:rsidRDefault="003828DC" w:rsidP="00D34E8D">
      <w:pPr>
        <w:spacing w:line="240" w:lineRule="auto"/>
        <w:jc w:val="center"/>
        <w:rPr>
          <w:b/>
          <w:bCs w:val="0"/>
        </w:rPr>
      </w:pPr>
      <w:r>
        <w:rPr>
          <w:b/>
          <w:bCs w:val="0"/>
        </w:rPr>
        <w:t>Prayer and Encouragement</w:t>
      </w:r>
      <w:r w:rsidR="00AD1CD0">
        <w:rPr>
          <w:b/>
          <w:bCs w:val="0"/>
        </w:rPr>
        <w:t xml:space="preserve"> - </w:t>
      </w:r>
      <w:r w:rsidR="00D34E8D">
        <w:rPr>
          <w:b/>
          <w:bCs w:val="0"/>
        </w:rPr>
        <w:t xml:space="preserve">1 Thessalonians 1:1-10 </w:t>
      </w:r>
    </w:p>
    <w:p w14:paraId="63BDBD79" w14:textId="68CD9439" w:rsidR="00D34E8D" w:rsidRDefault="00D34E8D" w:rsidP="00D34E8D">
      <w:pPr>
        <w:spacing w:line="240" w:lineRule="auto"/>
        <w:jc w:val="center"/>
        <w:rPr>
          <w:bCs w:val="0"/>
          <w:sz w:val="22"/>
          <w:szCs w:val="22"/>
        </w:rPr>
      </w:pPr>
      <w:r>
        <w:rPr>
          <w:bCs w:val="0"/>
          <w:sz w:val="22"/>
          <w:szCs w:val="22"/>
        </w:rPr>
        <w:t xml:space="preserve">Crosspoint – Dave Spooner – </w:t>
      </w:r>
      <w:bookmarkEnd w:id="0"/>
      <w:bookmarkEnd w:id="1"/>
      <w:bookmarkEnd w:id="2"/>
      <w:bookmarkEnd w:id="3"/>
      <w:r>
        <w:rPr>
          <w:bCs w:val="0"/>
          <w:sz w:val="22"/>
          <w:szCs w:val="22"/>
        </w:rPr>
        <w:t>Jan. 3</w:t>
      </w:r>
      <w:r w:rsidRPr="00D34E8D">
        <w:rPr>
          <w:bCs w:val="0"/>
          <w:sz w:val="22"/>
          <w:szCs w:val="22"/>
          <w:vertAlign w:val="superscript"/>
        </w:rPr>
        <w:t>rd</w:t>
      </w:r>
      <w:r>
        <w:rPr>
          <w:bCs w:val="0"/>
          <w:sz w:val="22"/>
          <w:szCs w:val="22"/>
        </w:rPr>
        <w:t>, 202</w:t>
      </w:r>
      <w:r w:rsidR="00E82409">
        <w:rPr>
          <w:bCs w:val="0"/>
          <w:sz w:val="22"/>
          <w:szCs w:val="22"/>
        </w:rPr>
        <w:t>1</w:t>
      </w:r>
    </w:p>
    <w:p w14:paraId="1AB578FB" w14:textId="77777777" w:rsidR="001F6AF2" w:rsidRDefault="001F6AF2">
      <w:pPr>
        <w:rPr>
          <w:b/>
          <w:bCs w:val="0"/>
        </w:rPr>
      </w:pPr>
    </w:p>
    <w:p w14:paraId="584D4C03" w14:textId="68C2F81E" w:rsidR="00D34E8D" w:rsidRPr="00D34E8D" w:rsidRDefault="00D34E8D">
      <w:pPr>
        <w:rPr>
          <w:b/>
          <w:bCs w:val="0"/>
        </w:rPr>
      </w:pPr>
      <w:r w:rsidRPr="00D34E8D">
        <w:rPr>
          <w:b/>
          <w:bCs w:val="0"/>
        </w:rPr>
        <w:t>Intro:</w:t>
      </w:r>
    </w:p>
    <w:p w14:paraId="05FF42B9" w14:textId="7CAD04F8" w:rsidR="00D34E8D" w:rsidRDefault="002D6676" w:rsidP="00BC4E7E">
      <w:pPr>
        <w:pStyle w:val="ListParagraph"/>
        <w:numPr>
          <w:ilvl w:val="0"/>
          <w:numId w:val="4"/>
        </w:numPr>
      </w:pPr>
      <w:r>
        <w:t xml:space="preserve">This morning we are starting our new series </w:t>
      </w:r>
      <w:r w:rsidR="00BB6DB5">
        <w:t>e</w:t>
      </w:r>
      <w:r>
        <w:t xml:space="preserve">ntitled </w:t>
      </w:r>
      <w:r w:rsidR="00BB6DB5">
        <w:t>"</w:t>
      </w:r>
      <w:r>
        <w:t>Faith in Uncertain Times</w:t>
      </w:r>
      <w:r w:rsidR="00E82409">
        <w:t xml:space="preserve">.” </w:t>
      </w:r>
      <w:proofErr w:type="spellStart"/>
      <w:r w:rsidR="00E82409">
        <w:t>W</w:t>
      </w:r>
      <w:r>
        <w:t xml:space="preserve">e </w:t>
      </w:r>
      <w:proofErr w:type="spellEnd"/>
      <w:r w:rsidR="00BB6DB5">
        <w:t>will</w:t>
      </w:r>
      <w:r>
        <w:t xml:space="preserve"> walk through the letters to the Thessalonians. I imagine this series will come in around 15 messages or so</w:t>
      </w:r>
      <w:r w:rsidR="00BB6DB5">
        <w:t>,</w:t>
      </w:r>
      <w:r>
        <w:t xml:space="preserve"> and it will help to equip us to fulfill our purpose of bringing about the obedience of faith for the sake of His name among all the nations. </w:t>
      </w:r>
    </w:p>
    <w:p w14:paraId="7A6054E1" w14:textId="5C50D68F" w:rsidR="000A6E9F" w:rsidRDefault="002D6676" w:rsidP="00BC4E7E">
      <w:pPr>
        <w:pStyle w:val="ListParagraph"/>
        <w:numPr>
          <w:ilvl w:val="0"/>
          <w:numId w:val="4"/>
        </w:numPr>
      </w:pPr>
      <w:r>
        <w:t>In order to more fully understand the book</w:t>
      </w:r>
      <w:r w:rsidR="000A6E9F">
        <w:t>s</w:t>
      </w:r>
      <w:r>
        <w:t xml:space="preserve"> of</w:t>
      </w:r>
      <w:r w:rsidR="000A6E9F">
        <w:t xml:space="preserve"> 1</w:t>
      </w:r>
      <w:r w:rsidR="000A6E9F" w:rsidRPr="000A6E9F">
        <w:rPr>
          <w:vertAlign w:val="superscript"/>
        </w:rPr>
        <w:t>st</w:t>
      </w:r>
      <w:r w:rsidR="000A6E9F">
        <w:t xml:space="preserve"> and 2</w:t>
      </w:r>
      <w:r w:rsidR="000A6E9F" w:rsidRPr="000A6E9F">
        <w:rPr>
          <w:vertAlign w:val="superscript"/>
        </w:rPr>
        <w:t>nd</w:t>
      </w:r>
      <w:r w:rsidR="000A6E9F">
        <w:t xml:space="preserve"> Thessalonians, </w:t>
      </w:r>
      <w:r w:rsidR="00BB6DB5">
        <w:t xml:space="preserve">it </w:t>
      </w:r>
      <w:r w:rsidR="000A6E9F">
        <w:t xml:space="preserve">is helpful for us to understand their context and the conditions of the original recipients of these letters, and then bridge their context and conditions to our context and conditions so </w:t>
      </w:r>
      <w:r w:rsidR="00597646">
        <w:t xml:space="preserve">that </w:t>
      </w:r>
      <w:r w:rsidR="000A6E9F">
        <w:t>we have a firm grasp on the meaning of the letters and how to best apply them in and through our lives</w:t>
      </w:r>
      <w:r w:rsidR="00E82409">
        <w:t>.</w:t>
      </w:r>
    </w:p>
    <w:p w14:paraId="4697341F" w14:textId="514767FC" w:rsidR="001A7D93" w:rsidRDefault="000A6E9F" w:rsidP="000A6E9F">
      <w:pPr>
        <w:pStyle w:val="ListParagraph"/>
        <w:numPr>
          <w:ilvl w:val="0"/>
          <w:numId w:val="4"/>
        </w:numPr>
      </w:pPr>
      <w:r>
        <w:t xml:space="preserve">Today we </w:t>
      </w:r>
      <w:r w:rsidR="00BB6DB5">
        <w:t>will</w:t>
      </w:r>
      <w:r>
        <w:t xml:space="preserve"> see</w:t>
      </w:r>
      <w:r w:rsidR="00E82409">
        <w:t xml:space="preserve"> that </w:t>
      </w:r>
      <w:r>
        <w:t>what we need to</w:t>
      </w:r>
      <w:r w:rsidR="00E82409">
        <w:t xml:space="preserve"> </w:t>
      </w:r>
      <w:r w:rsidR="00E82409">
        <w:t>in uncertain times</w:t>
      </w:r>
      <w:r w:rsidR="00597646">
        <w:t xml:space="preserve"> is to </w:t>
      </w:r>
      <w:r>
        <w:t>continue to live our convictions, following the examples of people who have lived through similar circumstances</w:t>
      </w:r>
      <w:r w:rsidR="00E82409">
        <w:t>,</w:t>
      </w:r>
      <w:r>
        <w:t xml:space="preserve"> and becoming examples ourselves of following Christ for others to follow.  </w:t>
      </w:r>
    </w:p>
    <w:p w14:paraId="60FBE1C3" w14:textId="6E149F0B" w:rsidR="00B64439" w:rsidRPr="001A7D93" w:rsidRDefault="00B64439" w:rsidP="000A6E9F">
      <w:pPr>
        <w:pStyle w:val="ListParagraph"/>
        <w:numPr>
          <w:ilvl w:val="0"/>
          <w:numId w:val="4"/>
        </w:numPr>
      </w:pPr>
      <w:r>
        <w:t>By the way, most of the time</w:t>
      </w:r>
      <w:r w:rsidR="00BB6DB5">
        <w:t>,</w:t>
      </w:r>
      <w:r>
        <w:t xml:space="preserve"> I use the ESV</w:t>
      </w:r>
      <w:r w:rsidR="00E82409">
        <w:t xml:space="preserve"> </w:t>
      </w:r>
      <w:r>
        <w:t>to preach from</w:t>
      </w:r>
      <w:r w:rsidR="00BB6DB5">
        <w:t>;</w:t>
      </w:r>
      <w:r>
        <w:t xml:space="preserve"> sometimes</w:t>
      </w:r>
      <w:r w:rsidR="00BB6DB5">
        <w:t>,</w:t>
      </w:r>
      <w:r>
        <w:t xml:space="preserve"> I use the NIV, or NLT</w:t>
      </w:r>
      <w:r w:rsidR="00BB6DB5">
        <w:t>,</w:t>
      </w:r>
      <w:r>
        <w:t xml:space="preserve"> or another translation</w:t>
      </w:r>
      <w:r w:rsidR="00BB6DB5">
        <w:t>. S</w:t>
      </w:r>
      <w:r>
        <w:t xml:space="preserve">ometimes I put together </w:t>
      </w:r>
      <w:r w:rsidR="00BB6DB5">
        <w:t>several</w:t>
      </w:r>
      <w:r>
        <w:t xml:space="preserve"> versions and make up my own translation, which today that is the case, even though the text you will see on the screen is </w:t>
      </w:r>
      <w:r w:rsidR="00BB6DB5">
        <w:t>main</w:t>
      </w:r>
      <w:r>
        <w:t xml:space="preserve">ly from the NIV. No matter what version I use, I would encourage you to have a </w:t>
      </w:r>
      <w:r w:rsidR="00E82409">
        <w:t>B</w:t>
      </w:r>
      <w:r>
        <w:t xml:space="preserve">ible open in front of you as we walk through our passages, and if the notes would be helpful for you, grab some here or download them. </w:t>
      </w:r>
    </w:p>
    <w:p w14:paraId="27A48321" w14:textId="6D475989" w:rsidR="00E52F2F" w:rsidRPr="00E52F2F" w:rsidRDefault="00E52F2F"/>
    <w:p w14:paraId="6542C0B9" w14:textId="4E4B883D" w:rsidR="00E52F2F" w:rsidRPr="006A74E5" w:rsidRDefault="00E52F2F">
      <w:pPr>
        <w:rPr>
          <w:b/>
          <w:bCs w:val="0"/>
        </w:rPr>
      </w:pPr>
      <w:r w:rsidRPr="00610868">
        <w:rPr>
          <w:b/>
          <w:bCs w:val="0"/>
        </w:rPr>
        <w:t>Understand</w:t>
      </w:r>
      <w:r w:rsidRPr="006A74E5">
        <w:rPr>
          <w:b/>
          <w:bCs w:val="0"/>
        </w:rPr>
        <w:t xml:space="preserve"> the </w:t>
      </w:r>
      <w:r w:rsidRPr="00610868">
        <w:rPr>
          <w:b/>
          <w:bCs w:val="0"/>
          <w:u w:val="single"/>
        </w:rPr>
        <w:t>context</w:t>
      </w:r>
      <w:r w:rsidRPr="006A74E5">
        <w:rPr>
          <w:b/>
          <w:bCs w:val="0"/>
        </w:rPr>
        <w:t xml:space="preserve"> </w:t>
      </w:r>
    </w:p>
    <w:p w14:paraId="0476A8BB" w14:textId="00574E11" w:rsidR="00E52F2F" w:rsidRDefault="00E52F2F" w:rsidP="00D34E8D">
      <w:pPr>
        <w:rPr>
          <w:b/>
          <w:bCs w:val="0"/>
        </w:rPr>
      </w:pPr>
    </w:p>
    <w:p w14:paraId="2FD6422D" w14:textId="58CB4215" w:rsidR="006A74E5" w:rsidRPr="006A74E5" w:rsidRDefault="006A74E5" w:rsidP="006A74E5">
      <w:pPr>
        <w:rPr>
          <w:b/>
          <w:bCs w:val="0"/>
        </w:rPr>
      </w:pPr>
      <w:r w:rsidRPr="006A74E5">
        <w:rPr>
          <w:b/>
          <w:bCs w:val="0"/>
        </w:rPr>
        <w:t xml:space="preserve">1 </w:t>
      </w:r>
      <w:proofErr w:type="spellStart"/>
      <w:r w:rsidRPr="006A74E5">
        <w:rPr>
          <w:b/>
          <w:bCs w:val="0"/>
        </w:rPr>
        <w:t>Thes</w:t>
      </w:r>
      <w:r w:rsidR="00B21E60">
        <w:rPr>
          <w:b/>
          <w:bCs w:val="0"/>
        </w:rPr>
        <w:t>s</w:t>
      </w:r>
      <w:proofErr w:type="spellEnd"/>
      <w:r w:rsidRPr="006A74E5">
        <w:rPr>
          <w:b/>
          <w:bCs w:val="0"/>
        </w:rPr>
        <w:t xml:space="preserve"> 1</w:t>
      </w:r>
      <w:r w:rsidR="00AD1CD0">
        <w:rPr>
          <w:b/>
          <w:bCs w:val="0"/>
        </w:rPr>
        <w:t>:1</w:t>
      </w:r>
      <w:r>
        <w:rPr>
          <w:b/>
          <w:bCs w:val="0"/>
        </w:rPr>
        <w:t xml:space="preserve"> </w:t>
      </w:r>
    </w:p>
    <w:p w14:paraId="6BDB1002" w14:textId="10A58A45" w:rsidR="006A74E5" w:rsidRDefault="006A74E5" w:rsidP="006A74E5">
      <w:pPr>
        <w:rPr>
          <w:b/>
          <w:bCs w:val="0"/>
        </w:rPr>
      </w:pPr>
      <w:r w:rsidRPr="006A74E5">
        <w:rPr>
          <w:b/>
          <w:bCs w:val="0"/>
        </w:rPr>
        <w:t>Paul, Silas and Timothy,</w:t>
      </w:r>
      <w:r>
        <w:rPr>
          <w:b/>
          <w:bCs w:val="0"/>
        </w:rPr>
        <w:t xml:space="preserve"> </w:t>
      </w:r>
      <w:r w:rsidRPr="006A74E5">
        <w:rPr>
          <w:b/>
          <w:bCs w:val="0"/>
        </w:rPr>
        <w:t>To the church of the Thessalonians in God the Father and the Lord Jesus Christ:</w:t>
      </w:r>
      <w:r>
        <w:rPr>
          <w:b/>
          <w:bCs w:val="0"/>
        </w:rPr>
        <w:t xml:space="preserve"> </w:t>
      </w:r>
      <w:r w:rsidRPr="006A74E5">
        <w:rPr>
          <w:b/>
          <w:bCs w:val="0"/>
        </w:rPr>
        <w:t xml:space="preserve">Grace and peace to you. </w:t>
      </w:r>
    </w:p>
    <w:p w14:paraId="1848B1C6" w14:textId="77777777" w:rsidR="006A74E5" w:rsidRDefault="006A74E5" w:rsidP="00D34E8D">
      <w:pPr>
        <w:rPr>
          <w:b/>
          <w:bCs w:val="0"/>
        </w:rPr>
      </w:pPr>
    </w:p>
    <w:p w14:paraId="087C1E5D" w14:textId="5261AB51" w:rsidR="006A74E5" w:rsidRDefault="00635714" w:rsidP="006A74E5">
      <w:pPr>
        <w:pStyle w:val="ListParagraph"/>
        <w:numPr>
          <w:ilvl w:val="0"/>
          <w:numId w:val="2"/>
        </w:numPr>
      </w:pPr>
      <w:r>
        <w:t>Paul and Silas were missionary partners who joined together on Paul</w:t>
      </w:r>
      <w:r w:rsidR="00BB6DB5">
        <w:t>'</w:t>
      </w:r>
      <w:r>
        <w:t xml:space="preserve">s second missionary journey. They asked a young man named Timothy to join them as a partner and to help pastor and grow the new churches. </w:t>
      </w:r>
    </w:p>
    <w:p w14:paraId="65C38981" w14:textId="3FBF7694" w:rsidR="00635714" w:rsidRDefault="007B38BA" w:rsidP="006A74E5">
      <w:pPr>
        <w:pStyle w:val="ListParagraph"/>
        <w:numPr>
          <w:ilvl w:val="0"/>
          <w:numId w:val="2"/>
        </w:numPr>
      </w:pPr>
      <w:r>
        <w:t>According to Acts 16</w:t>
      </w:r>
      <w:r w:rsidR="00886BF0">
        <w:t>,</w:t>
      </w:r>
      <w:r>
        <w:t xml:space="preserve"> t</w:t>
      </w:r>
      <w:r w:rsidR="00635714">
        <w:t>heir journey took them to a city called Philippi</w:t>
      </w:r>
      <w:r>
        <w:t>, where because of their preaching, evangelization, and ministry</w:t>
      </w:r>
      <w:r w:rsidR="00886BF0">
        <w:t>,</w:t>
      </w:r>
      <w:r>
        <w:t xml:space="preserve"> they were beaten and thrown into jail</w:t>
      </w:r>
      <w:r w:rsidR="00886BF0">
        <w:t>.</w:t>
      </w:r>
      <w:r>
        <w:t xml:space="preserve"> God delivered them from </w:t>
      </w:r>
      <w:r w:rsidR="00E82409">
        <w:t>j</w:t>
      </w:r>
      <w:r>
        <w:t>ail through a violent earthquake through which people came to faith</w:t>
      </w:r>
      <w:r w:rsidR="00886BF0">
        <w:t>,</w:t>
      </w:r>
      <w:r>
        <w:t xml:space="preserve"> and the</w:t>
      </w:r>
      <w:r w:rsidR="00886BF0">
        <w:t xml:space="preserve"> city officials asked them</w:t>
      </w:r>
      <w:r>
        <w:t xml:space="preserve"> to leave the city. </w:t>
      </w:r>
    </w:p>
    <w:p w14:paraId="690D7DD4" w14:textId="464ACF32" w:rsidR="00AB1E78" w:rsidRDefault="007B38BA" w:rsidP="006A74E5">
      <w:pPr>
        <w:pStyle w:val="ListParagraph"/>
        <w:numPr>
          <w:ilvl w:val="0"/>
          <w:numId w:val="2"/>
        </w:numPr>
      </w:pPr>
      <w:r>
        <w:t>They</w:t>
      </w:r>
      <w:r w:rsidR="00E82409">
        <w:t>,</w:t>
      </w:r>
      <w:r>
        <w:t xml:space="preserve"> indeed</w:t>
      </w:r>
      <w:r w:rsidR="00E82409">
        <w:t>,</w:t>
      </w:r>
      <w:r>
        <w:t xml:space="preserve"> left Philippi</w:t>
      </w:r>
      <w:r w:rsidR="00E82409">
        <w:t xml:space="preserve">, traveled </w:t>
      </w:r>
      <w:r>
        <w:t>through the region</w:t>
      </w:r>
      <w:r w:rsidR="00E82409">
        <w:t xml:space="preserve">, </w:t>
      </w:r>
      <w:r>
        <w:t>and arrived at another city called Thessalonica, to whom the biblical books of 1</w:t>
      </w:r>
      <w:r w:rsidRPr="007B38BA">
        <w:rPr>
          <w:vertAlign w:val="superscript"/>
        </w:rPr>
        <w:t>st</w:t>
      </w:r>
      <w:r>
        <w:t xml:space="preserve"> and 2</w:t>
      </w:r>
      <w:r w:rsidRPr="007B38BA">
        <w:rPr>
          <w:vertAlign w:val="superscript"/>
        </w:rPr>
        <w:t>nd</w:t>
      </w:r>
      <w:r>
        <w:t xml:space="preserve"> Thessalonians were written. </w:t>
      </w:r>
      <w:r w:rsidR="00E82409">
        <w:t>(</w:t>
      </w:r>
      <w:r>
        <w:t>By the way, all of the letters authored by Paul were written to particular churches in various cities or individual people</w:t>
      </w:r>
      <w:r w:rsidR="00AB1E78">
        <w:t>.</w:t>
      </w:r>
      <w:r w:rsidR="00E82409">
        <w:t>)</w:t>
      </w:r>
    </w:p>
    <w:p w14:paraId="47C599CD" w14:textId="7E0EB334" w:rsidR="00AB1E78" w:rsidRDefault="00AB1E78" w:rsidP="006A74E5">
      <w:pPr>
        <w:pStyle w:val="ListParagraph"/>
        <w:numPr>
          <w:ilvl w:val="0"/>
          <w:numId w:val="2"/>
        </w:numPr>
      </w:pPr>
      <w:r>
        <w:t>Thessalonica was a city around the size of Rockford</w:t>
      </w:r>
      <w:r w:rsidR="00886BF0">
        <w:t>,</w:t>
      </w:r>
      <w:r>
        <w:t xml:space="preserve"> somewhere between 100,000 – 200,000 people. It was a city at a crosspoint between important trade routes, like our city. It had its own city councils and city officials. </w:t>
      </w:r>
    </w:p>
    <w:p w14:paraId="375ABE58" w14:textId="6B7E566F" w:rsidR="006A74E5" w:rsidRDefault="00AB1E78" w:rsidP="00D34E8D">
      <w:pPr>
        <w:pStyle w:val="ListParagraph"/>
        <w:numPr>
          <w:ilvl w:val="0"/>
          <w:numId w:val="2"/>
        </w:numPr>
      </w:pPr>
      <w:r>
        <w:t>The city was also religiously pluralistic, meaning they had many different religio</w:t>
      </w:r>
      <w:r w:rsidR="00886BF0">
        <w:t>n</w:t>
      </w:r>
      <w:r>
        <w:t>s and Gods</w:t>
      </w:r>
      <w:r w:rsidR="00886BF0">
        <w:t>,</w:t>
      </w:r>
      <w:r>
        <w:t xml:space="preserve"> including </w:t>
      </w:r>
      <w:r w:rsidR="00886BF0">
        <w:t>R</w:t>
      </w:r>
      <w:r>
        <w:t xml:space="preserve">oman emperor worship, which again is very similar to Rockford </w:t>
      </w:r>
      <w:r w:rsidR="00A63521">
        <w:t xml:space="preserve">(Jewish, Hindu, </w:t>
      </w:r>
      <w:proofErr w:type="spellStart"/>
      <w:r w:rsidR="00E82409" w:rsidRPr="00E82409">
        <w:t>Bahá</w:t>
      </w:r>
      <w:r w:rsidR="00E82409" w:rsidRPr="00E82409">
        <w:rPr>
          <w:rFonts w:ascii="Times New Roman" w:hAnsi="Times New Roman" w:cs="Times New Roman"/>
        </w:rPr>
        <w:t>ʼ</w:t>
      </w:r>
      <w:r w:rsidR="00E82409" w:rsidRPr="00E82409">
        <w:t>í</w:t>
      </w:r>
      <w:proofErr w:type="spellEnd"/>
      <w:r w:rsidR="00A63521">
        <w:t xml:space="preserve">, Muslim, Unitarian, secularists, etc.). </w:t>
      </w:r>
    </w:p>
    <w:p w14:paraId="5705E10E" w14:textId="0979CCD5" w:rsidR="00A63521" w:rsidRDefault="00A63521" w:rsidP="00A63521"/>
    <w:p w14:paraId="7F279D53" w14:textId="452350F7" w:rsidR="00A63521" w:rsidRPr="00A63521" w:rsidRDefault="00A63521" w:rsidP="00A63521">
      <w:pPr>
        <w:rPr>
          <w:b/>
          <w:bCs w:val="0"/>
        </w:rPr>
      </w:pPr>
      <w:r w:rsidRPr="00A63521">
        <w:rPr>
          <w:b/>
          <w:bCs w:val="0"/>
        </w:rPr>
        <w:t xml:space="preserve">Acts 17:2-5 ESV </w:t>
      </w:r>
    </w:p>
    <w:p w14:paraId="2DCB881E" w14:textId="734B0B07" w:rsidR="00A63521" w:rsidRPr="00A63521" w:rsidRDefault="00A63521" w:rsidP="00A63521">
      <w:pPr>
        <w:rPr>
          <w:b/>
          <w:bCs w:val="0"/>
        </w:rPr>
      </w:pPr>
      <w:r w:rsidRPr="00A63521">
        <w:rPr>
          <w:b/>
          <w:bCs w:val="0"/>
        </w:rPr>
        <w:t xml:space="preserve">And Paul went in, as was his custom, and on three Sabbath days he reasoned with them from the Scriptures, 3 explaining and proving that it was necessary for the Christ to suffer and to rise from the dead, and saying, </w:t>
      </w:r>
      <w:r w:rsidR="00BB6DB5">
        <w:rPr>
          <w:b/>
          <w:bCs w:val="0"/>
        </w:rPr>
        <w:t>"</w:t>
      </w:r>
      <w:r w:rsidRPr="00A63521">
        <w:rPr>
          <w:b/>
          <w:bCs w:val="0"/>
        </w:rPr>
        <w:t>This Jesus, whom I proclaim to you, is the Christ.</w:t>
      </w:r>
      <w:r w:rsidR="00BB6DB5">
        <w:rPr>
          <w:b/>
          <w:bCs w:val="0"/>
        </w:rPr>
        <w:t>"</w:t>
      </w:r>
      <w:r w:rsidRPr="00A63521">
        <w:rPr>
          <w:b/>
          <w:bCs w:val="0"/>
        </w:rPr>
        <w:t xml:space="preserve"> 4 And some of them were persuaded and joined Paul and Silas, as did a great many of the devout Greeks and not a few of the leading women.</w:t>
      </w:r>
    </w:p>
    <w:p w14:paraId="356E6D39" w14:textId="76E5F775" w:rsidR="00A63521" w:rsidRDefault="00A63521" w:rsidP="00A63521"/>
    <w:p w14:paraId="6F533AA3" w14:textId="336829AE" w:rsidR="00A63521" w:rsidRDefault="00A63521" w:rsidP="00A63521">
      <w:pPr>
        <w:pStyle w:val="ListParagraph"/>
        <w:numPr>
          <w:ilvl w:val="0"/>
          <w:numId w:val="5"/>
        </w:numPr>
      </w:pPr>
      <w:r>
        <w:t xml:space="preserve">Paul focused on and preached first and foremost about Jesus, what He did, who He was, and what that means. </w:t>
      </w:r>
      <w:r w:rsidR="00886BF0">
        <w:t>Thus, some of the Jews became believers in Christ, along with a great many</w:t>
      </w:r>
      <w:r>
        <w:t xml:space="preserve"> devout Greeks and leading women. </w:t>
      </w:r>
    </w:p>
    <w:p w14:paraId="68D72BF9" w14:textId="2BEE337D" w:rsidR="00A63521" w:rsidRDefault="00A63521" w:rsidP="00A63521">
      <w:pPr>
        <w:pStyle w:val="ListParagraph"/>
        <w:numPr>
          <w:ilvl w:val="0"/>
          <w:numId w:val="5"/>
        </w:numPr>
      </w:pPr>
      <w:r>
        <w:t>The Jewish leaders were jealous (</w:t>
      </w:r>
      <w:r w:rsidR="00886BF0">
        <w:t>L</w:t>
      </w:r>
      <w:r>
        <w:t>ord help us not to be more concerned about our popularity than we are about the truth)</w:t>
      </w:r>
      <w:r w:rsidR="00886BF0">
        <w:t>,</w:t>
      </w:r>
      <w:r w:rsidR="00456624">
        <w:t xml:space="preserve"> so they incited a mob a</w:t>
      </w:r>
      <w:r w:rsidR="00E82409">
        <w:t>nd</w:t>
      </w:r>
      <w:r w:rsidR="00456624">
        <w:t xml:space="preserve"> started a riot, dragged the person they were staying with (Jason) and some of the believers before the city officials. So, as soon as it was night, the believers were sent away to another city called Berea (</w:t>
      </w:r>
      <w:r w:rsidR="00886BF0">
        <w:t>s</w:t>
      </w:r>
      <w:r w:rsidR="00456624">
        <w:t xml:space="preserve">ee Acts 17). (Anytime there is reception to the </w:t>
      </w:r>
      <w:r w:rsidR="00886BF0">
        <w:t>G</w:t>
      </w:r>
      <w:r w:rsidR="00456624">
        <w:t xml:space="preserve">ospel, there will be opposition against the </w:t>
      </w:r>
      <w:r w:rsidR="00886BF0">
        <w:t>G</w:t>
      </w:r>
      <w:r w:rsidR="00456624">
        <w:t>ospel</w:t>
      </w:r>
      <w:r w:rsidR="00E82409">
        <w:t>. D</w:t>
      </w:r>
      <w:r w:rsidR="00456624">
        <w:t>o not be surprised by this, be prepared for it</w:t>
      </w:r>
      <w:r w:rsidR="00E82409">
        <w:t>.</w:t>
      </w:r>
      <w:r w:rsidR="00456624">
        <w:t xml:space="preserve">) </w:t>
      </w:r>
    </w:p>
    <w:p w14:paraId="48A534FB" w14:textId="6A8DB0F9" w:rsidR="00456624" w:rsidRDefault="00456624" w:rsidP="00A63521">
      <w:pPr>
        <w:pStyle w:val="ListParagraph"/>
        <w:numPr>
          <w:ilvl w:val="0"/>
          <w:numId w:val="5"/>
        </w:numPr>
      </w:pPr>
      <w:r>
        <w:t>A short time later, Paul sent Timothy back to Thessalonica to help the church</w:t>
      </w:r>
      <w:r w:rsidR="00886BF0">
        <w:t>,</w:t>
      </w:r>
      <w:r>
        <w:t xml:space="preserve"> and then Timothy came back and gave a report to Paul</w:t>
      </w:r>
      <w:r w:rsidR="00886BF0">
        <w:t>,</w:t>
      </w:r>
      <w:r>
        <w:t xml:space="preserve"> who was then in the city of Corinth. Paul then wrote his first letter to the church in Thessalonica</w:t>
      </w:r>
      <w:r w:rsidR="00B21E60">
        <w:t xml:space="preserve">, </w:t>
      </w:r>
      <w:r>
        <w:t>which is the letter we have in our hands, 1</w:t>
      </w:r>
      <w:r w:rsidRPr="00456624">
        <w:rPr>
          <w:vertAlign w:val="superscript"/>
        </w:rPr>
        <w:t>st</w:t>
      </w:r>
      <w:r>
        <w:t xml:space="preserve"> Thessalonians</w:t>
      </w:r>
      <w:r w:rsidR="00886BF0">
        <w:t>. T</w:t>
      </w:r>
      <w:r>
        <w:t xml:space="preserve">hen about </w:t>
      </w:r>
      <w:r w:rsidR="00886BF0">
        <w:t>six</w:t>
      </w:r>
      <w:r>
        <w:t xml:space="preserve"> months later</w:t>
      </w:r>
      <w:r w:rsidR="00886BF0">
        <w:t>,</w:t>
      </w:r>
      <w:r>
        <w:t xml:space="preserve"> Paul wrote another letter primarily correcting their false understanding that the </w:t>
      </w:r>
      <w:r w:rsidR="00BB6DB5">
        <w:t>"</w:t>
      </w:r>
      <w:r>
        <w:t>day of the Lord</w:t>
      </w:r>
      <w:r w:rsidR="00BB6DB5">
        <w:t>"</w:t>
      </w:r>
      <w:r>
        <w:t xml:space="preserve"> had already come, which is the letter of </w:t>
      </w:r>
      <w:r w:rsidR="009D735A">
        <w:t xml:space="preserve">2 Thessalonians. </w:t>
      </w:r>
    </w:p>
    <w:p w14:paraId="5624C1A0" w14:textId="65D75B61" w:rsidR="00357D34" w:rsidRDefault="00357D34" w:rsidP="00A63521">
      <w:pPr>
        <w:pStyle w:val="ListParagraph"/>
        <w:numPr>
          <w:ilvl w:val="0"/>
          <w:numId w:val="5"/>
        </w:numPr>
      </w:pPr>
      <w:r>
        <w:t>This letter focu</w:t>
      </w:r>
      <w:r w:rsidR="00886BF0">
        <w:t>se</w:t>
      </w:r>
      <w:r>
        <w:t>s on prayer and encouragement, explanations about ministry</w:t>
      </w:r>
      <w:r w:rsidR="00A004FE">
        <w:t>,</w:t>
      </w:r>
      <w:r>
        <w:t xml:space="preserve"> motivation</w:t>
      </w:r>
      <w:r w:rsidR="00886BF0">
        <w:t>,</w:t>
      </w:r>
      <w:r w:rsidR="00A004FE">
        <w:t xml:space="preserve"> and persecution</w:t>
      </w:r>
      <w:r>
        <w:t>,</w:t>
      </w:r>
      <w:r w:rsidR="00A004FE">
        <w:t xml:space="preserve"> instructions on Christian living</w:t>
      </w:r>
      <w:r w:rsidR="00886BF0">
        <w:t>,</w:t>
      </w:r>
      <w:r w:rsidR="00A004FE">
        <w:t xml:space="preserve"> and the return of Christ (which is a rough outline of this book). </w:t>
      </w:r>
      <w:r>
        <w:t xml:space="preserve"> </w:t>
      </w:r>
    </w:p>
    <w:p w14:paraId="43D65C0D" w14:textId="5EDDC46A" w:rsidR="003828DC" w:rsidRDefault="00A004FE" w:rsidP="00A63521">
      <w:pPr>
        <w:pStyle w:val="ListParagraph"/>
        <w:numPr>
          <w:ilvl w:val="0"/>
          <w:numId w:val="5"/>
        </w:numPr>
      </w:pPr>
      <w:r>
        <w:t>Good Bible reading first understands the context of the original readers, then overlaps that context with our context to looking for proper application.  In communicating the Gospel, u</w:t>
      </w:r>
      <w:r w:rsidR="003828DC">
        <w:t>nderstand your context, choose your approach, focus on Jesus, know there will be people who powerfully respond</w:t>
      </w:r>
      <w:r>
        <w:t xml:space="preserve"> and embrace</w:t>
      </w:r>
      <w:r w:rsidR="003828DC">
        <w:t xml:space="preserve"> the </w:t>
      </w:r>
      <w:r w:rsidR="00886BF0">
        <w:t>G</w:t>
      </w:r>
      <w:r w:rsidR="003828DC">
        <w:t>ospel, and know there will be opposition</w:t>
      </w:r>
      <w:r>
        <w:t xml:space="preserve"> against the </w:t>
      </w:r>
      <w:r w:rsidR="00886BF0">
        <w:t>G</w:t>
      </w:r>
      <w:r>
        <w:t>ospel and you as well</w:t>
      </w:r>
      <w:r w:rsidR="003828DC">
        <w:t xml:space="preserve">. </w:t>
      </w:r>
    </w:p>
    <w:p w14:paraId="50275DED" w14:textId="5F02AF0A" w:rsidR="00A004FE" w:rsidRDefault="00A004FE" w:rsidP="00A63521">
      <w:pPr>
        <w:pStyle w:val="ListParagraph"/>
        <w:numPr>
          <w:ilvl w:val="0"/>
          <w:numId w:val="5"/>
        </w:numPr>
      </w:pPr>
      <w:r>
        <w:t xml:space="preserve">Second, live your convictions </w:t>
      </w:r>
      <w:r w:rsidR="00886BF0">
        <w:t>at</w:t>
      </w:r>
      <w:r>
        <w:t xml:space="preserve"> all times, and especially in times of uncertainty. </w:t>
      </w:r>
    </w:p>
    <w:p w14:paraId="69A9EF86" w14:textId="77777777" w:rsidR="00A63521" w:rsidRPr="00A63521" w:rsidRDefault="00A63521" w:rsidP="00A63521"/>
    <w:p w14:paraId="792D9831" w14:textId="09B7B2CE" w:rsidR="00E52F2F" w:rsidRPr="006A74E5" w:rsidRDefault="006A74E5" w:rsidP="00D34E8D">
      <w:pPr>
        <w:rPr>
          <w:b/>
          <w:bCs w:val="0"/>
        </w:rPr>
      </w:pPr>
      <w:r w:rsidRPr="00610868">
        <w:rPr>
          <w:b/>
          <w:bCs w:val="0"/>
        </w:rPr>
        <w:t xml:space="preserve">Live </w:t>
      </w:r>
      <w:r w:rsidRPr="006A74E5">
        <w:rPr>
          <w:b/>
          <w:bCs w:val="0"/>
        </w:rPr>
        <w:t xml:space="preserve">your </w:t>
      </w:r>
      <w:r w:rsidRPr="00610868">
        <w:rPr>
          <w:b/>
          <w:bCs w:val="0"/>
          <w:u w:val="single"/>
        </w:rPr>
        <w:t>convictions</w:t>
      </w:r>
    </w:p>
    <w:p w14:paraId="6A2E5B46" w14:textId="6527F2DA" w:rsidR="00E52F2F" w:rsidRDefault="00E52F2F" w:rsidP="00D34E8D">
      <w:pPr>
        <w:rPr>
          <w:b/>
          <w:bCs w:val="0"/>
        </w:rPr>
      </w:pPr>
    </w:p>
    <w:p w14:paraId="6CF22ECB" w14:textId="09DB5CD2" w:rsidR="00AD1CD0" w:rsidRPr="006A74E5" w:rsidRDefault="00AD1CD0" w:rsidP="00AD1CD0">
      <w:pPr>
        <w:rPr>
          <w:b/>
          <w:bCs w:val="0"/>
        </w:rPr>
      </w:pPr>
      <w:bookmarkStart w:id="4" w:name="_Hlk60319055"/>
      <w:r w:rsidRPr="006A74E5">
        <w:rPr>
          <w:b/>
          <w:bCs w:val="0"/>
        </w:rPr>
        <w:t>1 Thess 1</w:t>
      </w:r>
      <w:r>
        <w:rPr>
          <w:b/>
          <w:bCs w:val="0"/>
        </w:rPr>
        <w:t>:2-</w:t>
      </w:r>
      <w:r w:rsidR="00F575B1">
        <w:rPr>
          <w:b/>
          <w:bCs w:val="0"/>
        </w:rPr>
        <w:t>3</w:t>
      </w:r>
    </w:p>
    <w:bookmarkEnd w:id="4"/>
    <w:p w14:paraId="5DBEE05D" w14:textId="77777777" w:rsidR="00F575B1" w:rsidRDefault="006A74E5" w:rsidP="006A74E5">
      <w:pPr>
        <w:rPr>
          <w:b/>
          <w:bCs w:val="0"/>
        </w:rPr>
      </w:pPr>
      <w:r w:rsidRPr="006A74E5">
        <w:rPr>
          <w:b/>
          <w:bCs w:val="0"/>
        </w:rPr>
        <w:t xml:space="preserve">We always thank God for all of you, mentioning you in our prayers. 3 We continually remember before our God and Father your work produced by faith, your labor prompted by love, and your endurance inspired by hope in our Lord Jesus Christ. </w:t>
      </w:r>
    </w:p>
    <w:p w14:paraId="6B120B1E" w14:textId="764F0E6D" w:rsidR="006A74E5" w:rsidRDefault="006A74E5" w:rsidP="00D34E8D">
      <w:pPr>
        <w:rPr>
          <w:b/>
          <w:bCs w:val="0"/>
        </w:rPr>
      </w:pPr>
    </w:p>
    <w:p w14:paraId="51E955FF" w14:textId="1A388291" w:rsidR="00DE2BA8" w:rsidRDefault="00BC0477" w:rsidP="00DE2BA8">
      <w:pPr>
        <w:pStyle w:val="ListParagraph"/>
        <w:numPr>
          <w:ilvl w:val="0"/>
          <w:numId w:val="6"/>
        </w:numPr>
      </w:pPr>
      <w:r>
        <w:t>The work of evangelism is not complete once the message is shared. There must be continued prayer</w:t>
      </w:r>
      <w:r w:rsidR="00F575B1">
        <w:t xml:space="preserve">, connection, inspection, and instruction for a Christian and Christian community to be healthy, strong, effective, and reproducing. </w:t>
      </w:r>
    </w:p>
    <w:p w14:paraId="7D8D3964" w14:textId="0501F086" w:rsidR="00B5257E" w:rsidRDefault="00F575B1" w:rsidP="00DE2BA8">
      <w:pPr>
        <w:pStyle w:val="ListParagraph"/>
        <w:numPr>
          <w:ilvl w:val="0"/>
          <w:numId w:val="6"/>
        </w:numPr>
      </w:pPr>
      <w:r>
        <w:t xml:space="preserve">Because the people were believers in the Lord Jesus Christ, what was produced in their character was faith, love, and hope. And from these characteristics rooted in the Lord Jesus Christ came work, which was produced by faith, labor that was prompted by love, endurance which was </w:t>
      </w:r>
      <w:r>
        <w:lastRenderedPageBreak/>
        <w:t xml:space="preserve">inspired by hope. This was not </w:t>
      </w:r>
      <w:r w:rsidR="00977B26">
        <w:t>humanitarian</w:t>
      </w:r>
      <w:r>
        <w:t xml:space="preserve"> aid, but fruit and actions </w:t>
      </w:r>
      <w:r w:rsidR="00B5257E">
        <w:t>based in faith in the faithful one, Jesus Christ.</w:t>
      </w:r>
    </w:p>
    <w:p w14:paraId="4C479F05" w14:textId="533A77CF" w:rsidR="00F575B1" w:rsidRDefault="00B5257E" w:rsidP="00DE2BA8">
      <w:pPr>
        <w:pStyle w:val="ListParagraph"/>
        <w:numPr>
          <w:ilvl w:val="0"/>
          <w:numId w:val="6"/>
        </w:numPr>
      </w:pPr>
      <w:r>
        <w:t xml:space="preserve">Our </w:t>
      </w:r>
      <w:r w:rsidR="00886BF0">
        <w:t>actions must evidence our Christianity;</w:t>
      </w:r>
      <w:r>
        <w:t xml:space="preserve"> if you have faith</w:t>
      </w:r>
      <w:r w:rsidR="00886BF0">
        <w:t>,</w:t>
      </w:r>
      <w:r>
        <w:t xml:space="preserve"> then work, if you love, then</w:t>
      </w:r>
      <w:r w:rsidR="00977B26">
        <w:t xml:space="preserve"> produce labor, if you have hope then </w:t>
      </w:r>
      <w:r w:rsidR="00B21E60">
        <w:t>to endure</w:t>
      </w:r>
      <w:r w:rsidR="00977B26">
        <w:t xml:space="preserve">. Our faith must have feet. This is the </w:t>
      </w:r>
      <w:r w:rsidR="00BB6DB5">
        <w:t>"</w:t>
      </w:r>
      <w:r w:rsidR="00977B26">
        <w:t>obedience of faith</w:t>
      </w:r>
      <w:r w:rsidR="00886BF0">
        <w:t>."</w:t>
      </w:r>
      <w:r w:rsidR="00977B26">
        <w:t xml:space="preserve"> Work, labor, endurance . . . these are the fruits of faith, and love</w:t>
      </w:r>
      <w:r w:rsidR="00B21E60">
        <w:t>,</w:t>
      </w:r>
      <w:r w:rsidR="00977B26">
        <w:t xml:space="preserve"> and hope. And hopefully</w:t>
      </w:r>
      <w:r w:rsidR="00886BF0">
        <w:t>,</w:t>
      </w:r>
      <w:r w:rsidR="00977B26">
        <w:t xml:space="preserve"> they can be done with joy, bringing satisfaction resulting in reward. </w:t>
      </w:r>
    </w:p>
    <w:p w14:paraId="1DF7A694" w14:textId="26C466A9" w:rsidR="006A74E5" w:rsidRPr="00977B26" w:rsidRDefault="00977B26" w:rsidP="00D34E8D">
      <w:pPr>
        <w:pStyle w:val="ListParagraph"/>
        <w:numPr>
          <w:ilvl w:val="0"/>
          <w:numId w:val="6"/>
        </w:numPr>
      </w:pPr>
      <w:r>
        <w:t xml:space="preserve">They also give evidence that we are saved. </w:t>
      </w:r>
    </w:p>
    <w:p w14:paraId="13F85007" w14:textId="3822C72E" w:rsidR="00F575B1" w:rsidRDefault="00F575B1" w:rsidP="00D34E8D">
      <w:pPr>
        <w:rPr>
          <w:b/>
          <w:bCs w:val="0"/>
        </w:rPr>
      </w:pPr>
    </w:p>
    <w:p w14:paraId="4345D682" w14:textId="77777777" w:rsidR="00F575B1" w:rsidRDefault="00F575B1" w:rsidP="00F575B1">
      <w:pPr>
        <w:rPr>
          <w:b/>
          <w:bCs w:val="0"/>
        </w:rPr>
      </w:pPr>
      <w:r w:rsidRPr="00F575B1">
        <w:rPr>
          <w:b/>
          <w:bCs w:val="0"/>
        </w:rPr>
        <w:t>1 Thess 1:</w:t>
      </w:r>
      <w:r>
        <w:rPr>
          <w:b/>
          <w:bCs w:val="0"/>
        </w:rPr>
        <w:t>4-5a</w:t>
      </w:r>
    </w:p>
    <w:p w14:paraId="694313E3" w14:textId="2D8132C2" w:rsidR="00F575B1" w:rsidRDefault="00F575B1" w:rsidP="00F575B1">
      <w:pPr>
        <w:rPr>
          <w:b/>
          <w:bCs w:val="0"/>
        </w:rPr>
      </w:pPr>
      <w:r w:rsidRPr="006A74E5">
        <w:rPr>
          <w:b/>
          <w:bCs w:val="0"/>
        </w:rPr>
        <w:t xml:space="preserve">For we know, brothers loved by God, that he has chosen you, 5 because our </w:t>
      </w:r>
      <w:r w:rsidR="00886BF0">
        <w:rPr>
          <w:b/>
          <w:bCs w:val="0"/>
        </w:rPr>
        <w:t>G</w:t>
      </w:r>
      <w:r w:rsidRPr="006A74E5">
        <w:rPr>
          <w:b/>
          <w:bCs w:val="0"/>
        </w:rPr>
        <w:t xml:space="preserve">ospel came to you not </w:t>
      </w:r>
      <w:r>
        <w:rPr>
          <w:b/>
          <w:bCs w:val="0"/>
        </w:rPr>
        <w:t>only in</w:t>
      </w:r>
      <w:r w:rsidRPr="006A74E5">
        <w:rPr>
          <w:b/>
          <w:bCs w:val="0"/>
        </w:rPr>
        <w:t xml:space="preserve"> words, but also </w:t>
      </w:r>
      <w:r>
        <w:rPr>
          <w:b/>
          <w:bCs w:val="0"/>
        </w:rPr>
        <w:t xml:space="preserve">in </w:t>
      </w:r>
      <w:r w:rsidRPr="006A74E5">
        <w:rPr>
          <w:b/>
          <w:bCs w:val="0"/>
        </w:rPr>
        <w:t>power</w:t>
      </w:r>
      <w:r>
        <w:rPr>
          <w:b/>
          <w:bCs w:val="0"/>
        </w:rPr>
        <w:t xml:space="preserve"> and in</w:t>
      </w:r>
      <w:r w:rsidRPr="006A74E5">
        <w:rPr>
          <w:b/>
          <w:bCs w:val="0"/>
        </w:rPr>
        <w:t xml:space="preserve"> the Holy Spirit and with deep conviction.</w:t>
      </w:r>
    </w:p>
    <w:p w14:paraId="293FF0C0" w14:textId="57A32FB2" w:rsidR="00F575B1" w:rsidRDefault="00F575B1" w:rsidP="00D34E8D">
      <w:pPr>
        <w:rPr>
          <w:b/>
          <w:bCs w:val="0"/>
        </w:rPr>
      </w:pPr>
    </w:p>
    <w:p w14:paraId="10ED5B83" w14:textId="48146C3A" w:rsidR="00977B26" w:rsidRDefault="00977B26" w:rsidP="00977B26">
      <w:pPr>
        <w:pStyle w:val="ListParagraph"/>
        <w:numPr>
          <w:ilvl w:val="0"/>
          <w:numId w:val="7"/>
        </w:numPr>
      </w:pPr>
      <w:r>
        <w:t xml:space="preserve">The </w:t>
      </w:r>
      <w:r w:rsidR="00886BF0">
        <w:t>G</w:t>
      </w:r>
      <w:r>
        <w:t>ospel comes in words, and the words have power provided by the Holy Spirit that bring</w:t>
      </w:r>
      <w:r w:rsidR="00886BF0">
        <w:t>s</w:t>
      </w:r>
      <w:r>
        <w:t xml:space="preserve"> deep conviction and life transformation. A changed heart is evidenced by a changed life </w:t>
      </w:r>
      <w:r w:rsidR="00886BF0">
        <w:t>that</w:t>
      </w:r>
      <w:r>
        <w:t xml:space="preserve"> springs from deep conviction, empowered by the Holy Spir</w:t>
      </w:r>
      <w:r w:rsidR="00886BF0">
        <w:t>i</w:t>
      </w:r>
      <w:r>
        <w:t>t</w:t>
      </w:r>
      <w:r w:rsidR="00886BF0">
        <w:t>,</w:t>
      </w:r>
      <w:r>
        <w:t xml:space="preserve"> buil</w:t>
      </w:r>
      <w:r w:rsidR="00B21E60">
        <w:t>t</w:t>
      </w:r>
      <w:r>
        <w:t xml:space="preserve"> upon the words of the Gospel.</w:t>
      </w:r>
    </w:p>
    <w:p w14:paraId="2A699263" w14:textId="0601F39B" w:rsidR="00977B26" w:rsidRPr="00977B26" w:rsidRDefault="00977B26" w:rsidP="00977B26">
      <w:pPr>
        <w:pStyle w:val="ListParagraph"/>
        <w:numPr>
          <w:ilvl w:val="0"/>
          <w:numId w:val="7"/>
        </w:numPr>
      </w:pPr>
      <w:r>
        <w:t>We have the word of the Lord empowered by the Spirit of the Lord</w:t>
      </w:r>
      <w:r w:rsidR="00886BF0">
        <w:t>,</w:t>
      </w:r>
      <w:r>
        <w:t xml:space="preserve"> and we are also given people of the Lord for us to know and follow.  </w:t>
      </w:r>
    </w:p>
    <w:p w14:paraId="4C513BC5" w14:textId="77777777" w:rsidR="00F575B1" w:rsidRDefault="00F575B1" w:rsidP="00D34E8D">
      <w:pPr>
        <w:rPr>
          <w:b/>
          <w:bCs w:val="0"/>
        </w:rPr>
      </w:pPr>
    </w:p>
    <w:p w14:paraId="01C51052" w14:textId="20F0F1FF" w:rsidR="00E52F2F" w:rsidRPr="006A74E5" w:rsidRDefault="005E7FD9" w:rsidP="00D34E8D">
      <w:pPr>
        <w:rPr>
          <w:b/>
          <w:bCs w:val="0"/>
        </w:rPr>
      </w:pPr>
      <w:r w:rsidRPr="00610868">
        <w:rPr>
          <w:b/>
          <w:bCs w:val="0"/>
        </w:rPr>
        <w:t>Follow</w:t>
      </w:r>
      <w:r w:rsidR="00E52F2F" w:rsidRPr="006A74E5">
        <w:rPr>
          <w:b/>
          <w:bCs w:val="0"/>
        </w:rPr>
        <w:t xml:space="preserve"> </w:t>
      </w:r>
      <w:r w:rsidR="006A74E5" w:rsidRPr="006A74E5">
        <w:rPr>
          <w:b/>
          <w:bCs w:val="0"/>
        </w:rPr>
        <w:t>the</w:t>
      </w:r>
      <w:r w:rsidR="00E52F2F" w:rsidRPr="006A74E5">
        <w:rPr>
          <w:b/>
          <w:bCs w:val="0"/>
        </w:rPr>
        <w:t xml:space="preserve"> </w:t>
      </w:r>
      <w:r w:rsidR="00E52F2F" w:rsidRPr="00610868">
        <w:rPr>
          <w:b/>
          <w:bCs w:val="0"/>
          <w:u w:val="single"/>
        </w:rPr>
        <w:t>examples</w:t>
      </w:r>
      <w:r w:rsidR="00E52F2F" w:rsidRPr="006A74E5">
        <w:rPr>
          <w:b/>
          <w:bCs w:val="0"/>
        </w:rPr>
        <w:t xml:space="preserve"> </w:t>
      </w:r>
    </w:p>
    <w:p w14:paraId="721443F6" w14:textId="659C5977" w:rsidR="00E52F2F" w:rsidRDefault="00E52F2F" w:rsidP="00D34E8D">
      <w:pPr>
        <w:rPr>
          <w:b/>
          <w:bCs w:val="0"/>
        </w:rPr>
      </w:pPr>
    </w:p>
    <w:p w14:paraId="3A212710" w14:textId="3129FD23" w:rsidR="00AD1CD0" w:rsidRDefault="00AD1CD0" w:rsidP="00D34E8D">
      <w:pPr>
        <w:rPr>
          <w:b/>
          <w:bCs w:val="0"/>
        </w:rPr>
      </w:pPr>
      <w:bookmarkStart w:id="5" w:name="_Hlk60233100"/>
      <w:r w:rsidRPr="00AD1CD0">
        <w:rPr>
          <w:b/>
          <w:bCs w:val="0"/>
        </w:rPr>
        <w:t>1 Thess 1:5</w:t>
      </w:r>
      <w:r>
        <w:rPr>
          <w:b/>
          <w:bCs w:val="0"/>
        </w:rPr>
        <w:t>b-6</w:t>
      </w:r>
      <w:r w:rsidRPr="00AD1CD0">
        <w:rPr>
          <w:b/>
          <w:bCs w:val="0"/>
        </w:rPr>
        <w:t xml:space="preserve"> </w:t>
      </w:r>
    </w:p>
    <w:bookmarkEnd w:id="5"/>
    <w:p w14:paraId="15646C45" w14:textId="15587935" w:rsidR="006A74E5" w:rsidRDefault="006A74E5" w:rsidP="00D34E8D">
      <w:pPr>
        <w:rPr>
          <w:b/>
          <w:bCs w:val="0"/>
        </w:rPr>
      </w:pPr>
      <w:r w:rsidRPr="006A74E5">
        <w:rPr>
          <w:b/>
          <w:bCs w:val="0"/>
        </w:rPr>
        <w:t xml:space="preserve">You know </w:t>
      </w:r>
      <w:r w:rsidR="00610868" w:rsidRPr="00D34E8D">
        <w:rPr>
          <w:b/>
          <w:bCs w:val="0"/>
        </w:rPr>
        <w:t xml:space="preserve">what kind of men we proved to be among you </w:t>
      </w:r>
      <w:r w:rsidRPr="006A74E5">
        <w:rPr>
          <w:b/>
          <w:bCs w:val="0"/>
        </w:rPr>
        <w:t>for your sake. 6 You became imitators of us and of the Lord; in spite of severe suffering, you welcomed the message with the joy given by the Holy Spirit.</w:t>
      </w:r>
    </w:p>
    <w:p w14:paraId="634BC040" w14:textId="77777777" w:rsidR="006A74E5" w:rsidRDefault="006A74E5" w:rsidP="00D34E8D">
      <w:pPr>
        <w:rPr>
          <w:b/>
          <w:bCs w:val="0"/>
        </w:rPr>
      </w:pPr>
    </w:p>
    <w:p w14:paraId="03FF263E" w14:textId="67F00C48" w:rsidR="00977B26" w:rsidRDefault="00977B26" w:rsidP="006A74E5">
      <w:pPr>
        <w:pStyle w:val="ListParagraph"/>
        <w:numPr>
          <w:ilvl w:val="0"/>
          <w:numId w:val="1"/>
        </w:numPr>
      </w:pPr>
      <w:r>
        <w:t>Christian community and relationship are of vital importance. This is where we know others</w:t>
      </w:r>
      <w:r w:rsidR="00886BF0">
        <w:t>,</w:t>
      </w:r>
      <w:r>
        <w:t xml:space="preserve"> and this is where we are known. This is where we grow</w:t>
      </w:r>
      <w:r w:rsidR="00886BF0">
        <w:t>,</w:t>
      </w:r>
      <w:r>
        <w:t xml:space="preserve"> and this is how we are shaped. This is where we are led</w:t>
      </w:r>
      <w:r w:rsidR="00886BF0">
        <w:t>,</w:t>
      </w:r>
      <w:r>
        <w:t xml:space="preserve"> and this is where we lead. This is where we know what to do</w:t>
      </w:r>
      <w:r w:rsidR="00886BF0">
        <w:t>,</w:t>
      </w:r>
      <w:r>
        <w:t xml:space="preserve"> and this is where we are shown how to do it. Our faith is proved genuine in the context of community. Anyone can speak the </w:t>
      </w:r>
      <w:r w:rsidR="00886BF0">
        <w:t>G</w:t>
      </w:r>
      <w:r>
        <w:t>ospel, but not everyone can live it</w:t>
      </w:r>
      <w:r w:rsidR="0058042B">
        <w:t xml:space="preserve">. </w:t>
      </w:r>
    </w:p>
    <w:p w14:paraId="0D07F4A0" w14:textId="0D50CA89" w:rsidR="0058042B" w:rsidRDefault="0058042B" w:rsidP="006A74E5">
      <w:pPr>
        <w:pStyle w:val="ListParagraph"/>
        <w:numPr>
          <w:ilvl w:val="0"/>
          <w:numId w:val="1"/>
        </w:numPr>
      </w:pPr>
      <w:r>
        <w:t>Paul told them; you know what kind of men we are because we proved it to you by how we lived. And what they heard them say they believed, and what they saw them do the</w:t>
      </w:r>
      <w:r w:rsidR="00886BF0">
        <w:t>y</w:t>
      </w:r>
      <w:r>
        <w:t xml:space="preserve"> did. </w:t>
      </w:r>
    </w:p>
    <w:p w14:paraId="5DC36F6A" w14:textId="4E648A35" w:rsidR="006A74E5" w:rsidRDefault="0058042B" w:rsidP="00D34E8D">
      <w:pPr>
        <w:pStyle w:val="ListParagraph"/>
        <w:numPr>
          <w:ilvl w:val="0"/>
          <w:numId w:val="1"/>
        </w:numPr>
      </w:pPr>
      <w:r>
        <w:t>If you want to know how to live, then look to Biblical examples</w:t>
      </w:r>
      <w:r w:rsidR="004B5065">
        <w:t xml:space="preserve">… </w:t>
      </w:r>
      <w:r>
        <w:t>look to historical examples</w:t>
      </w:r>
      <w:r w:rsidR="004B5065">
        <w:t>…</w:t>
      </w:r>
      <w:r>
        <w:t xml:space="preserve"> look to personal examples</w:t>
      </w:r>
      <w:r w:rsidR="004B5065">
        <w:t>…</w:t>
      </w:r>
    </w:p>
    <w:p w14:paraId="6D54E0EE" w14:textId="7469C2D0" w:rsidR="0058042B" w:rsidRDefault="0058042B" w:rsidP="00D34E8D">
      <w:pPr>
        <w:pStyle w:val="ListParagraph"/>
        <w:numPr>
          <w:ilvl w:val="0"/>
          <w:numId w:val="1"/>
        </w:numPr>
      </w:pPr>
      <w:r>
        <w:t>These believers also proved their faith had deep conviction because they welcomed the message with joy, in spi</w:t>
      </w:r>
      <w:r w:rsidR="00886BF0">
        <w:t>te</w:t>
      </w:r>
      <w:r>
        <w:t xml:space="preserve"> of their severe suffering</w:t>
      </w:r>
      <w:r w:rsidR="004B5065">
        <w:t>…</w:t>
      </w:r>
      <w:r>
        <w:t xml:space="preserve"> </w:t>
      </w:r>
    </w:p>
    <w:p w14:paraId="6DAC0E70" w14:textId="559C9872" w:rsidR="0058042B" w:rsidRPr="0058042B" w:rsidRDefault="0058042B" w:rsidP="00D34E8D">
      <w:pPr>
        <w:pStyle w:val="ListParagraph"/>
        <w:numPr>
          <w:ilvl w:val="0"/>
          <w:numId w:val="1"/>
        </w:numPr>
      </w:pPr>
      <w:r>
        <w:t>Understand the context, live your convictions, follow the examples</w:t>
      </w:r>
      <w:r w:rsidR="00886BF0">
        <w:t>,</w:t>
      </w:r>
      <w:r>
        <w:t xml:space="preserve"> and finally, become the examples. </w:t>
      </w:r>
    </w:p>
    <w:p w14:paraId="36F9F147" w14:textId="77777777" w:rsidR="0058042B" w:rsidRDefault="0058042B" w:rsidP="00D34E8D">
      <w:pPr>
        <w:rPr>
          <w:b/>
          <w:bCs w:val="0"/>
        </w:rPr>
      </w:pPr>
    </w:p>
    <w:p w14:paraId="73D8C3AF" w14:textId="2233C42F" w:rsidR="005E7FD9" w:rsidRPr="006A74E5" w:rsidRDefault="005E7FD9" w:rsidP="00D34E8D">
      <w:pPr>
        <w:rPr>
          <w:b/>
          <w:bCs w:val="0"/>
        </w:rPr>
      </w:pPr>
      <w:r w:rsidRPr="006A74E5">
        <w:rPr>
          <w:b/>
          <w:bCs w:val="0"/>
        </w:rPr>
        <w:t xml:space="preserve">Become </w:t>
      </w:r>
      <w:r w:rsidR="006A74E5" w:rsidRPr="006A74E5">
        <w:rPr>
          <w:b/>
          <w:bCs w:val="0"/>
        </w:rPr>
        <w:t>the</w:t>
      </w:r>
      <w:r w:rsidRPr="006A74E5">
        <w:rPr>
          <w:b/>
          <w:bCs w:val="0"/>
        </w:rPr>
        <w:t xml:space="preserve"> </w:t>
      </w:r>
      <w:r w:rsidRPr="00610868">
        <w:rPr>
          <w:b/>
          <w:bCs w:val="0"/>
          <w:u w:val="single"/>
        </w:rPr>
        <w:t>examples</w:t>
      </w:r>
      <w:r w:rsidRPr="006A74E5">
        <w:rPr>
          <w:b/>
          <w:bCs w:val="0"/>
        </w:rPr>
        <w:t xml:space="preserve"> </w:t>
      </w:r>
    </w:p>
    <w:p w14:paraId="64993760" w14:textId="75BF65BA" w:rsidR="00E52F2F" w:rsidRDefault="00E52F2F" w:rsidP="00D34E8D">
      <w:pPr>
        <w:rPr>
          <w:b/>
          <w:bCs w:val="0"/>
        </w:rPr>
      </w:pPr>
    </w:p>
    <w:p w14:paraId="4AAE8D40" w14:textId="77777777" w:rsidR="0027532F" w:rsidRDefault="0027532F" w:rsidP="00D34E8D">
      <w:pPr>
        <w:rPr>
          <w:b/>
          <w:bCs w:val="0"/>
        </w:rPr>
      </w:pPr>
    </w:p>
    <w:p w14:paraId="4E167817" w14:textId="40E1389F" w:rsidR="00D34E8D" w:rsidRPr="005A3F76" w:rsidRDefault="005A3F76" w:rsidP="00D34E8D">
      <w:pPr>
        <w:rPr>
          <w:b/>
          <w:bCs w:val="0"/>
        </w:rPr>
      </w:pPr>
      <w:r w:rsidRPr="00AD1CD0">
        <w:rPr>
          <w:b/>
          <w:bCs w:val="0"/>
        </w:rPr>
        <w:t>1 Thess 1:</w:t>
      </w:r>
      <w:r>
        <w:rPr>
          <w:b/>
          <w:bCs w:val="0"/>
        </w:rPr>
        <w:t>7-10</w:t>
      </w:r>
    </w:p>
    <w:p w14:paraId="2A9F095E" w14:textId="39FD295A" w:rsidR="006A74E5" w:rsidRPr="006A74E5" w:rsidRDefault="006A74E5" w:rsidP="006A74E5">
      <w:pPr>
        <w:rPr>
          <w:b/>
          <w:bCs w:val="0"/>
        </w:rPr>
      </w:pPr>
      <w:r w:rsidRPr="006A74E5">
        <w:rPr>
          <w:b/>
          <w:bCs w:val="0"/>
        </w:rPr>
        <w:t xml:space="preserve">And </w:t>
      </w:r>
      <w:proofErr w:type="gramStart"/>
      <w:r w:rsidRPr="006A74E5">
        <w:rPr>
          <w:b/>
          <w:bCs w:val="0"/>
        </w:rPr>
        <w:t>so</w:t>
      </w:r>
      <w:proofErr w:type="gramEnd"/>
      <w:r w:rsidRPr="006A74E5">
        <w:rPr>
          <w:b/>
          <w:bCs w:val="0"/>
        </w:rPr>
        <w:t xml:space="preserve"> you became a</w:t>
      </w:r>
      <w:r w:rsidR="005A3F76">
        <w:rPr>
          <w:b/>
          <w:bCs w:val="0"/>
        </w:rPr>
        <w:t>n example</w:t>
      </w:r>
      <w:r w:rsidRPr="006A74E5">
        <w:rPr>
          <w:b/>
          <w:bCs w:val="0"/>
        </w:rPr>
        <w:t xml:space="preserve"> to all the believers in Macedonia and Achaia. 8 The Lord's </w:t>
      </w:r>
      <w:proofErr w:type="gramStart"/>
      <w:r w:rsidRPr="006A74E5">
        <w:rPr>
          <w:b/>
          <w:bCs w:val="0"/>
        </w:rPr>
        <w:t>message</w:t>
      </w:r>
      <w:proofErr w:type="gramEnd"/>
      <w:r w:rsidRPr="006A74E5">
        <w:rPr>
          <w:b/>
          <w:bCs w:val="0"/>
        </w:rPr>
        <w:t xml:space="preserve"> rang out from you not only in Macedonia and Achaia — your faith in God has become known everywhere. </w:t>
      </w:r>
      <w:proofErr w:type="gramStart"/>
      <w:r w:rsidRPr="006A74E5">
        <w:rPr>
          <w:b/>
          <w:bCs w:val="0"/>
        </w:rPr>
        <w:t>Therefore</w:t>
      </w:r>
      <w:proofErr w:type="gramEnd"/>
      <w:r w:rsidRPr="006A74E5">
        <w:rPr>
          <w:b/>
          <w:bCs w:val="0"/>
        </w:rPr>
        <w:t xml:space="preserve"> we do not need to say anything about it, 9 for they themselves </w:t>
      </w:r>
      <w:r w:rsidRPr="006A74E5">
        <w:rPr>
          <w:b/>
          <w:bCs w:val="0"/>
        </w:rPr>
        <w:lastRenderedPageBreak/>
        <w:t xml:space="preserve">report what kind of reception you gave us. They tell how you turned to God from idols to serve the living and true God, 10 and to wait for his Son from heaven, whom he raised from the dead — Jesus, who rescues us from the coming wrath. </w:t>
      </w:r>
    </w:p>
    <w:p w14:paraId="62E8B7E1" w14:textId="6C37EA53" w:rsidR="00D34E8D" w:rsidRDefault="00D34E8D" w:rsidP="00D34E8D"/>
    <w:p w14:paraId="4D8CE3C5" w14:textId="7E1C369F" w:rsidR="00914071" w:rsidRDefault="00914071" w:rsidP="00914071">
      <w:pPr>
        <w:pStyle w:val="ListParagraph"/>
        <w:numPr>
          <w:ilvl w:val="0"/>
          <w:numId w:val="8"/>
        </w:numPr>
      </w:pPr>
      <w:r>
        <w:t>Your faith, your calling, your convictions,</w:t>
      </w:r>
      <w:r w:rsidR="000D06BD">
        <w:t xml:space="preserve"> and</w:t>
      </w:r>
      <w:r>
        <w:t xml:space="preserve"> your giftings </w:t>
      </w:r>
      <w:r w:rsidR="000D06BD">
        <w:t>are</w:t>
      </w:r>
      <w:r>
        <w:t xml:space="preserve"> for you, but </w:t>
      </w:r>
      <w:r w:rsidR="000D06BD">
        <w:t>they are</w:t>
      </w:r>
      <w:r>
        <w:t xml:space="preserve"> not about yo</w:t>
      </w:r>
      <w:r w:rsidR="000D06BD">
        <w:t>u. O</w:t>
      </w:r>
      <w:r>
        <w:t>bedience of faith for the sake of His name among all the nations. Live your life following the example of others</w:t>
      </w:r>
      <w:r w:rsidR="00886BF0">
        <w:t>;</w:t>
      </w:r>
      <w:r>
        <w:t xml:space="preserve"> live you</w:t>
      </w:r>
      <w:r w:rsidR="00886BF0">
        <w:t>r</w:t>
      </w:r>
      <w:r>
        <w:t xml:space="preserve"> life as an example to others. </w:t>
      </w:r>
    </w:p>
    <w:p w14:paraId="7A984F3B" w14:textId="2F9E00F5" w:rsidR="00914071" w:rsidRDefault="00914071" w:rsidP="00914071">
      <w:pPr>
        <w:pStyle w:val="ListParagraph"/>
        <w:numPr>
          <w:ilvl w:val="0"/>
          <w:numId w:val="8"/>
        </w:numPr>
      </w:pPr>
      <w:r>
        <w:t>Their faith result</w:t>
      </w:r>
      <w:r w:rsidR="000D06BD">
        <w:t>ed</w:t>
      </w:r>
      <w:r>
        <w:t xml:space="preserve"> in them turning from idols</w:t>
      </w:r>
      <w:r w:rsidR="000D06BD">
        <w:t xml:space="preserve"> (o</w:t>
      </w:r>
      <w:r>
        <w:t>ther things they serve</w:t>
      </w:r>
      <w:r w:rsidR="00886BF0">
        <w:t>d</w:t>
      </w:r>
      <w:r w:rsidR="000D06BD">
        <w:t>)</w:t>
      </w:r>
      <w:r>
        <w:t xml:space="preserve"> to serving the living and true God. Their hope was ground</w:t>
      </w:r>
      <w:r w:rsidR="000D06BD">
        <w:t>ed</w:t>
      </w:r>
      <w:r>
        <w:t xml:space="preserve"> in the truth of the promises of God that the Son of God will return from heaven, that we will live again because He is the firstborn among the dead, and our faith is placed</w:t>
      </w:r>
      <w:r w:rsidR="000D06BD">
        <w:t xml:space="preserve"> in</w:t>
      </w:r>
      <w:r>
        <w:t xml:space="preserve"> Jesus, the only one who can rescue us from the coming wrath. God saved us from Himself, by Himself, for Himself</w:t>
      </w:r>
      <w:r w:rsidR="00886BF0">
        <w:t>,</w:t>
      </w:r>
      <w:r>
        <w:t xml:space="preserve"> and in Him</w:t>
      </w:r>
      <w:r w:rsidR="00886BF0">
        <w:t>,</w:t>
      </w:r>
      <w:r>
        <w:t xml:space="preserve"> we live and move and have our being. </w:t>
      </w:r>
    </w:p>
    <w:p w14:paraId="2A0CD99F" w14:textId="77777777" w:rsidR="0058042B" w:rsidRDefault="0058042B" w:rsidP="00D34E8D"/>
    <w:p w14:paraId="6D7FF381" w14:textId="429C6DA3" w:rsidR="0052124D" w:rsidRDefault="0052124D" w:rsidP="00D34E8D">
      <w:pPr>
        <w:rPr>
          <w:b/>
          <w:bCs w:val="0"/>
        </w:rPr>
      </w:pPr>
      <w:r>
        <w:rPr>
          <w:b/>
          <w:bCs w:val="0"/>
        </w:rPr>
        <w:t xml:space="preserve">Conclusion </w:t>
      </w:r>
      <w:r w:rsidR="00481209">
        <w:rPr>
          <w:b/>
          <w:bCs w:val="0"/>
        </w:rPr>
        <w:t xml:space="preserve">and Communion </w:t>
      </w:r>
    </w:p>
    <w:p w14:paraId="1DF062D6" w14:textId="5F51EF03" w:rsidR="0052124D" w:rsidRDefault="00914071" w:rsidP="00914071">
      <w:pPr>
        <w:pStyle w:val="ListParagraph"/>
        <w:numPr>
          <w:ilvl w:val="0"/>
          <w:numId w:val="9"/>
        </w:numPr>
      </w:pPr>
      <w:r>
        <w:t xml:space="preserve">Know the context, live your convictions, follow the examples, become the example, hold onto the promises of </w:t>
      </w:r>
      <w:r w:rsidR="004C62F0">
        <w:t>God,</w:t>
      </w:r>
      <w:r>
        <w:t xml:space="preserve"> and remember </w:t>
      </w:r>
      <w:r w:rsidR="000D06BD">
        <w:t>H</w:t>
      </w:r>
      <w:r>
        <w:t xml:space="preserve">im until He returns. </w:t>
      </w:r>
    </w:p>
    <w:p w14:paraId="3BD2694C" w14:textId="044F985C" w:rsidR="0052124D" w:rsidRPr="0052124D" w:rsidRDefault="0052124D" w:rsidP="00D34E8D">
      <w:pPr>
        <w:rPr>
          <w:b/>
          <w:bCs w:val="0"/>
        </w:rPr>
      </w:pPr>
      <w:r>
        <w:rPr>
          <w:b/>
          <w:bCs w:val="0"/>
        </w:rPr>
        <w:t xml:space="preserve"> </w:t>
      </w:r>
    </w:p>
    <w:sectPr w:rsidR="0052124D" w:rsidRPr="0052124D"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0D2"/>
    <w:multiLevelType w:val="hybridMultilevel"/>
    <w:tmpl w:val="AF1A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51804"/>
    <w:multiLevelType w:val="hybridMultilevel"/>
    <w:tmpl w:val="30B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048FE"/>
    <w:multiLevelType w:val="hybridMultilevel"/>
    <w:tmpl w:val="05E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1392F"/>
    <w:multiLevelType w:val="hybridMultilevel"/>
    <w:tmpl w:val="0456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E72C9"/>
    <w:multiLevelType w:val="hybridMultilevel"/>
    <w:tmpl w:val="9CB8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C24F9"/>
    <w:multiLevelType w:val="hybridMultilevel"/>
    <w:tmpl w:val="4EBE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12AB9"/>
    <w:multiLevelType w:val="hybridMultilevel"/>
    <w:tmpl w:val="5A7E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70C5A"/>
    <w:multiLevelType w:val="hybridMultilevel"/>
    <w:tmpl w:val="F51A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30F99"/>
    <w:multiLevelType w:val="hybridMultilevel"/>
    <w:tmpl w:val="0458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Mjc3MjIzsjCzMDNQ0lEKTi0uzszPAykwrAUAwDHwMSwAAAA="/>
  </w:docVars>
  <w:rsids>
    <w:rsidRoot w:val="00D34E8D"/>
    <w:rsid w:val="000A6E9F"/>
    <w:rsid w:val="000C6EA6"/>
    <w:rsid w:val="000D06BD"/>
    <w:rsid w:val="000D0BD6"/>
    <w:rsid w:val="001A7D93"/>
    <w:rsid w:val="001F6AF2"/>
    <w:rsid w:val="0027532F"/>
    <w:rsid w:val="002D6676"/>
    <w:rsid w:val="00357D34"/>
    <w:rsid w:val="003828DC"/>
    <w:rsid w:val="00456624"/>
    <w:rsid w:val="00481209"/>
    <w:rsid w:val="004B5065"/>
    <w:rsid w:val="004C62F0"/>
    <w:rsid w:val="00510A34"/>
    <w:rsid w:val="0052124D"/>
    <w:rsid w:val="0058042B"/>
    <w:rsid w:val="00597646"/>
    <w:rsid w:val="005A3F76"/>
    <w:rsid w:val="005E7FD9"/>
    <w:rsid w:val="00610868"/>
    <w:rsid w:val="00626535"/>
    <w:rsid w:val="00635714"/>
    <w:rsid w:val="006A74E5"/>
    <w:rsid w:val="007B38BA"/>
    <w:rsid w:val="00886BF0"/>
    <w:rsid w:val="00914071"/>
    <w:rsid w:val="00950C51"/>
    <w:rsid w:val="00977B26"/>
    <w:rsid w:val="009D735A"/>
    <w:rsid w:val="00A004FE"/>
    <w:rsid w:val="00A63521"/>
    <w:rsid w:val="00A66E5A"/>
    <w:rsid w:val="00AB1E78"/>
    <w:rsid w:val="00AD1CD0"/>
    <w:rsid w:val="00B21E60"/>
    <w:rsid w:val="00B5257E"/>
    <w:rsid w:val="00B64439"/>
    <w:rsid w:val="00BB6DB5"/>
    <w:rsid w:val="00BC0477"/>
    <w:rsid w:val="00BC4E7E"/>
    <w:rsid w:val="00BD2E76"/>
    <w:rsid w:val="00C448A2"/>
    <w:rsid w:val="00D34E8D"/>
    <w:rsid w:val="00DE2BA8"/>
    <w:rsid w:val="00E52F2F"/>
    <w:rsid w:val="00E82409"/>
    <w:rsid w:val="00E87122"/>
    <w:rsid w:val="00F575B1"/>
    <w:rsid w:val="00FB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6F99"/>
  <w15:chartTrackingRefBased/>
  <w15:docId w15:val="{0240B099-1CA1-4396-BBFE-84D8B159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8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450671">
      <w:bodyDiv w:val="1"/>
      <w:marLeft w:val="0"/>
      <w:marRight w:val="0"/>
      <w:marTop w:val="0"/>
      <w:marBottom w:val="0"/>
      <w:divBdr>
        <w:top w:val="none" w:sz="0" w:space="0" w:color="auto"/>
        <w:left w:val="none" w:sz="0" w:space="0" w:color="auto"/>
        <w:bottom w:val="none" w:sz="0" w:space="0" w:color="auto"/>
        <w:right w:val="none" w:sz="0" w:space="0" w:color="auto"/>
      </w:divBdr>
    </w:div>
    <w:div w:id="1490633260">
      <w:bodyDiv w:val="1"/>
      <w:marLeft w:val="0"/>
      <w:marRight w:val="0"/>
      <w:marTop w:val="0"/>
      <w:marBottom w:val="0"/>
      <w:divBdr>
        <w:top w:val="none" w:sz="0" w:space="0" w:color="auto"/>
        <w:left w:val="none" w:sz="0" w:space="0" w:color="auto"/>
        <w:bottom w:val="none" w:sz="0" w:space="0" w:color="auto"/>
        <w:right w:val="none" w:sz="0" w:space="0" w:color="auto"/>
      </w:divBdr>
    </w:div>
    <w:div w:id="20463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5</cp:revision>
  <dcterms:created xsi:type="dcterms:W3CDTF">2021-01-02T17:54:00Z</dcterms:created>
  <dcterms:modified xsi:type="dcterms:W3CDTF">2021-01-02T18:12:00Z</dcterms:modified>
</cp:coreProperties>
</file>